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6F7884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7B6B6254" w14:textId="67D8B553" w:rsidR="00E32580" w:rsidRDefault="00DA2B56" w:rsidP="00DA2B56">
      <w:pPr>
        <w:jc w:val="center"/>
      </w:pPr>
      <w:r>
        <w:t>March 31, 2021</w:t>
      </w:r>
    </w:p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Hon. Christiaan Siano</w:t>
      </w:r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r w:rsidR="00B90C78">
        <w:rPr>
          <w:rFonts w:eastAsia="Calibri"/>
          <w:sz w:val="22"/>
          <w:szCs w:val="22"/>
        </w:rPr>
        <w:t>Judge Siano: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3E6F0E47" w14:textId="75B884BD" w:rsidR="00B536F5" w:rsidRDefault="00B90C78" w:rsidP="00B90C78">
      <w:pPr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During the prehearing conference held on January 23, 2019, parties requested to defer the adoption of a procedural schedule in order to discuss a resolution of this case. </w:t>
      </w:r>
      <w:r w:rsidR="007C16E2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The parties further agreed to provide monthly status reports on resolution.</w:t>
      </w:r>
      <w:r w:rsidR="0030647A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 </w:t>
      </w:r>
    </w:p>
    <w:p w14:paraId="151CA40E" w14:textId="77777777" w:rsidR="00B536F5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</w:p>
    <w:p w14:paraId="54D97C0D" w14:textId="3822B2FD" w:rsidR="00574318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Pursuant to Order No. 2, the parties have been holding periodic discussions and continue to make progress toward resolving this matter.</w:t>
      </w:r>
      <w:r w:rsidR="007C16E2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The parties will provide their next status report at the end of </w:t>
      </w:r>
      <w:r w:rsidR="00EF5B3D">
        <w:rPr>
          <w:rFonts w:eastAsia="Calibri"/>
          <w:sz w:val="22"/>
          <w:szCs w:val="22"/>
        </w:rPr>
        <w:t>April</w:t>
      </w:r>
      <w:r>
        <w:rPr>
          <w:rFonts w:eastAsia="Calibri"/>
          <w:sz w:val="22"/>
          <w:szCs w:val="22"/>
        </w:rPr>
        <w:t xml:space="preserve"> 2021.</w:t>
      </w:r>
      <w:r w:rsidR="00641349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</w:t>
      </w:r>
      <w:r w:rsidR="0030647A">
        <w:rPr>
          <w:rFonts w:eastAsia="Calibri"/>
          <w:sz w:val="22"/>
          <w:szCs w:val="22"/>
        </w:rPr>
        <w:t>Accordingly</w:t>
      </w:r>
      <w:r w:rsidR="00355580">
        <w:rPr>
          <w:rFonts w:eastAsia="Calibri"/>
          <w:sz w:val="22"/>
          <w:szCs w:val="22"/>
        </w:rPr>
        <w:t>, the parties</w:t>
      </w:r>
      <w:r w:rsidR="00B90C78"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589490A6" w14:textId="567E0C2B" w:rsidR="00B536F5" w:rsidRDefault="00B536F5" w:rsidP="00B90C78">
      <w:pPr>
        <w:ind w:firstLine="720"/>
        <w:jc w:val="both"/>
        <w:rPr>
          <w:rFonts w:eastAsia="Calibri"/>
          <w:sz w:val="22"/>
          <w:szCs w:val="22"/>
        </w:rPr>
      </w:pPr>
    </w:p>
    <w:p w14:paraId="3CA5B2A0" w14:textId="362A3538" w:rsidR="00B536F5" w:rsidRPr="00574318" w:rsidRDefault="00B536F5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 xml:space="preserve">Please do not hesitate to contact me with any questions.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1A1700C7" w:rsid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>Sincerely,</w:t>
      </w:r>
    </w:p>
    <w:p w14:paraId="3CF5B1F3" w14:textId="7F858BAF" w:rsidR="0030647A" w:rsidRPr="00574318" w:rsidRDefault="0030647A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2196CD97">
            <wp:simplePos x="0" y="0"/>
            <wp:positionH relativeFrom="column">
              <wp:posOffset>-6350</wp:posOffset>
            </wp:positionH>
            <wp:positionV relativeFrom="paragraph">
              <wp:posOffset>90170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51ECD" w14:textId="77777777" w:rsidR="00C9132C" w:rsidRDefault="00C9132C" w:rsidP="00F95F08">
      <w:r>
        <w:separator/>
      </w:r>
    </w:p>
  </w:endnote>
  <w:endnote w:type="continuationSeparator" w:id="0">
    <w:p w14:paraId="4607D272" w14:textId="77777777" w:rsidR="00C9132C" w:rsidRDefault="00C9132C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00F8E" w14:textId="77777777" w:rsidR="00C9132C" w:rsidRDefault="00C9132C" w:rsidP="00F95F08">
      <w:r>
        <w:separator/>
      </w:r>
    </w:p>
  </w:footnote>
  <w:footnote w:type="continuationSeparator" w:id="0">
    <w:p w14:paraId="0B0FC80A" w14:textId="77777777" w:rsidR="00C9132C" w:rsidRDefault="00C9132C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B30C2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2B03FB"/>
    <w:rsid w:val="002F1C02"/>
    <w:rsid w:val="0030647A"/>
    <w:rsid w:val="003306C5"/>
    <w:rsid w:val="00334EBC"/>
    <w:rsid w:val="00355580"/>
    <w:rsid w:val="003A39BC"/>
    <w:rsid w:val="003D1303"/>
    <w:rsid w:val="004571F3"/>
    <w:rsid w:val="00463200"/>
    <w:rsid w:val="00532515"/>
    <w:rsid w:val="00574318"/>
    <w:rsid w:val="00593ED6"/>
    <w:rsid w:val="005A1EDE"/>
    <w:rsid w:val="005D1E4E"/>
    <w:rsid w:val="00606D8D"/>
    <w:rsid w:val="00620A5A"/>
    <w:rsid w:val="00641349"/>
    <w:rsid w:val="006668C9"/>
    <w:rsid w:val="006F7884"/>
    <w:rsid w:val="00726909"/>
    <w:rsid w:val="00734D0F"/>
    <w:rsid w:val="0074714C"/>
    <w:rsid w:val="00765C40"/>
    <w:rsid w:val="007846FD"/>
    <w:rsid w:val="007B06AE"/>
    <w:rsid w:val="007B19F1"/>
    <w:rsid w:val="007B4A33"/>
    <w:rsid w:val="007C16E2"/>
    <w:rsid w:val="007C36B5"/>
    <w:rsid w:val="008E0D57"/>
    <w:rsid w:val="0091256D"/>
    <w:rsid w:val="00954359"/>
    <w:rsid w:val="009871FF"/>
    <w:rsid w:val="00987E39"/>
    <w:rsid w:val="009B49D9"/>
    <w:rsid w:val="009D0B2A"/>
    <w:rsid w:val="00AE0E2B"/>
    <w:rsid w:val="00AF0154"/>
    <w:rsid w:val="00AF6550"/>
    <w:rsid w:val="00B14B05"/>
    <w:rsid w:val="00B35F2F"/>
    <w:rsid w:val="00B536F5"/>
    <w:rsid w:val="00B572B4"/>
    <w:rsid w:val="00B90C78"/>
    <w:rsid w:val="00B912C3"/>
    <w:rsid w:val="00C25FBF"/>
    <w:rsid w:val="00C50A58"/>
    <w:rsid w:val="00C6051E"/>
    <w:rsid w:val="00C743D5"/>
    <w:rsid w:val="00C9132C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A2B56"/>
    <w:rsid w:val="00DA5DAA"/>
    <w:rsid w:val="00DD1B4C"/>
    <w:rsid w:val="00DD6A7A"/>
    <w:rsid w:val="00DD6F1B"/>
    <w:rsid w:val="00E32580"/>
    <w:rsid w:val="00E42044"/>
    <w:rsid w:val="00E4601B"/>
    <w:rsid w:val="00EA2C1F"/>
    <w:rsid w:val="00EE335C"/>
    <w:rsid w:val="00EF5B3D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2021-03-30T22:25:00Z</dcterms:created>
  <dcterms:modified xsi:type="dcterms:W3CDTF">2021-03-30T22:25:00Z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91f082-e357-48ae-be1c-7e151bab59c6_Enabled">
    <vt:lpwstr>true</vt:lpwstr>
  </property>
  <property fmtid="{D5CDD505-2E9C-101B-9397-08002B2CF9AE}" pid="3" name="MSIP_Label_4391f082-e357-48ae-be1c-7e151bab59c6_SetDate">
    <vt:lpwstr>2021-03-30T22:25:51Z</vt:lpwstr>
  </property>
  <property fmtid="{D5CDD505-2E9C-101B-9397-08002B2CF9AE}" pid="4" name="MSIP_Label_4391f082-e357-48ae-be1c-7e151bab59c6_Method">
    <vt:lpwstr>Standard</vt:lpwstr>
  </property>
  <property fmtid="{D5CDD505-2E9C-101B-9397-08002B2CF9AE}" pid="5" name="MSIP_Label_4391f082-e357-48ae-be1c-7e151bab59c6_Name">
    <vt:lpwstr>4391f082-e357-48ae-be1c-7e151bab59c6</vt:lpwstr>
  </property>
  <property fmtid="{D5CDD505-2E9C-101B-9397-08002B2CF9AE}" pid="6" name="MSIP_Label_4391f082-e357-48ae-be1c-7e151bab59c6_SiteId">
    <vt:lpwstr>e0c13469-6a2d-4ac3-835b-8ec9ed03c9a7</vt:lpwstr>
  </property>
  <property fmtid="{D5CDD505-2E9C-101B-9397-08002B2CF9AE}" pid="7" name="MSIP_Label_4391f082-e357-48ae-be1c-7e151bab59c6_ActionId">
    <vt:lpwstr>49482640-4c71-4ffb-be85-9951af1d6666</vt:lpwstr>
  </property>
  <property fmtid="{D5CDD505-2E9C-101B-9397-08002B2CF9AE}" pid="8" name="MSIP_Label_4391f082-e357-48ae-be1c-7e151bab59c6_ContentBits">
    <vt:lpwstr>0</vt:lpwstr>
  </property>
</Properties>
</file>